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FDF" w:rsidRPr="009501A1" w:rsidRDefault="007E6FDF" w:rsidP="007E6FD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Informacja o</w:t>
      </w:r>
      <w:bookmarkStart w:id="0" w:name="_GoBack"/>
      <w:bookmarkEnd w:id="0"/>
      <w:r>
        <w:rPr>
          <w:rFonts w:ascii="Arial" w:eastAsia="Calibri" w:hAnsi="Arial" w:cs="Arial"/>
          <w:b/>
          <w:sz w:val="24"/>
          <w:szCs w:val="24"/>
        </w:rPr>
        <w:t xml:space="preserve"> przetwarzaniu danych osobowych przez zamawiającego pozyskanych bezpośrednio od osoby, której dane dotyczą (osoba fizyczna, osoba fizyczna prowadząca działalność gospodarczą).</w:t>
      </w:r>
    </w:p>
    <w:p w:rsidR="007E6FDF" w:rsidRPr="009501A1" w:rsidRDefault="007E6FDF" w:rsidP="007E6FD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501A1">
        <w:rPr>
          <w:rFonts w:ascii="Arial" w:eastAsia="Calibri" w:hAnsi="Arial" w:cs="Arial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 informuj</w:t>
      </w:r>
      <w:r>
        <w:rPr>
          <w:rFonts w:ascii="Arial" w:eastAsia="Calibri" w:hAnsi="Arial" w:cs="Arial"/>
          <w:sz w:val="24"/>
          <w:szCs w:val="24"/>
        </w:rPr>
        <w:t>e</w:t>
      </w:r>
      <w:r w:rsidRPr="009501A1">
        <w:rPr>
          <w:rFonts w:ascii="Arial" w:eastAsia="Calibri" w:hAnsi="Arial" w:cs="Arial"/>
          <w:sz w:val="24"/>
          <w:szCs w:val="24"/>
        </w:rPr>
        <w:t xml:space="preserve">, że: 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</w:t>
      </w:r>
      <w:r w:rsidRPr="00A66095">
        <w:rPr>
          <w:rFonts w:ascii="Arial" w:eastAsia="Calibri" w:hAnsi="Arial" w:cs="Arial"/>
          <w:sz w:val="24"/>
          <w:szCs w:val="24"/>
        </w:rPr>
        <w:t xml:space="preserve">dministratorem Wykonawcy danych osobowych jest Prokuratura Okręgowa </w:t>
      </w:r>
      <w:r w:rsidRPr="00A66095">
        <w:rPr>
          <w:rFonts w:ascii="Arial" w:eastAsia="Calibri" w:hAnsi="Arial" w:cs="Arial"/>
          <w:sz w:val="24"/>
          <w:szCs w:val="24"/>
        </w:rPr>
        <w:br/>
        <w:t xml:space="preserve">w Koninie, ul. Kard. Stefana Wyszyńskiego 1, 62-510 Konin, tel. 63 243 75 10 e-mail: </w:t>
      </w:r>
      <w:hyperlink r:id="rId7" w:history="1">
        <w:r w:rsidRPr="00DA6493">
          <w:rPr>
            <w:rStyle w:val="Hipercze"/>
            <w:rFonts w:ascii="Arial" w:eastAsia="Calibri" w:hAnsi="Arial" w:cs="Arial"/>
            <w:sz w:val="24"/>
            <w:szCs w:val="24"/>
          </w:rPr>
          <w:t>sekretariat@konin.po.gov.pl</w:t>
        </w:r>
      </w:hyperlink>
      <w:r w:rsidRPr="00A66095">
        <w:rPr>
          <w:rFonts w:ascii="Arial" w:eastAsia="Calibri" w:hAnsi="Arial" w:cs="Arial"/>
          <w:sz w:val="24"/>
          <w:szCs w:val="24"/>
        </w:rPr>
        <w:t>;</w:t>
      </w:r>
    </w:p>
    <w:p w:rsidR="007E6FDF" w:rsidRPr="00A66095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</w:t>
      </w:r>
      <w:r w:rsidRPr="00A66095">
        <w:rPr>
          <w:rFonts w:ascii="Arial" w:eastAsia="Calibri" w:hAnsi="Arial" w:cs="Arial"/>
          <w:sz w:val="24"/>
          <w:szCs w:val="24"/>
        </w:rPr>
        <w:t>nspektorem ochrony danych osobowych w Prokuraturze Okręgowej w Koninie</w:t>
      </w:r>
      <w:r w:rsidRPr="00A66095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A66095">
        <w:rPr>
          <w:rFonts w:ascii="Arial" w:eastAsia="Calibri" w:hAnsi="Arial" w:cs="Arial"/>
          <w:sz w:val="24"/>
          <w:szCs w:val="24"/>
        </w:rPr>
        <w:t xml:space="preserve">jest Pan Krystian Ryczyński, tel. 63 243 75 10, e-mail: </w:t>
      </w:r>
      <w:hyperlink r:id="rId8" w:history="1">
        <w:r w:rsidRPr="00A66095">
          <w:rPr>
            <w:rStyle w:val="Hipercze"/>
            <w:rFonts w:ascii="Arial" w:eastAsia="Calibri" w:hAnsi="Arial" w:cs="Arial"/>
            <w:sz w:val="24"/>
            <w:szCs w:val="24"/>
          </w:rPr>
          <w:t>iod@konin.po.gov.pl</w:t>
        </w:r>
      </w:hyperlink>
      <w:r w:rsidRPr="00A66095">
        <w:rPr>
          <w:rFonts w:ascii="Arial" w:eastAsia="Calibri" w:hAnsi="Arial" w:cs="Arial"/>
          <w:sz w:val="24"/>
          <w:szCs w:val="24"/>
        </w:rPr>
        <w:t>;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Dane osobowe są przetwarzane przez administratora: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zawarcia i wykonania </w:t>
      </w:r>
      <w:r w:rsidR="00DC3F2A">
        <w:rPr>
          <w:rFonts w:ascii="Arial" w:eastAsia="Calibri" w:hAnsi="Arial" w:cs="Arial"/>
          <w:sz w:val="24"/>
          <w:szCs w:val="24"/>
        </w:rPr>
        <w:t>umowy</w:t>
      </w:r>
      <w:r>
        <w:rPr>
          <w:rFonts w:ascii="Arial" w:eastAsia="Calibri" w:hAnsi="Arial" w:cs="Arial"/>
          <w:sz w:val="24"/>
          <w:szCs w:val="24"/>
        </w:rPr>
        <w:t xml:space="preserve"> – podstawa prawna przetwarzania jest niezbędność pr</w:t>
      </w:r>
      <w:r w:rsidR="00DC3F2A">
        <w:rPr>
          <w:rFonts w:ascii="Arial" w:eastAsia="Calibri" w:hAnsi="Arial" w:cs="Arial"/>
          <w:sz w:val="24"/>
          <w:szCs w:val="24"/>
        </w:rPr>
        <w:t xml:space="preserve">zetwarzania danych do zawarcia </w:t>
      </w:r>
      <w:r>
        <w:rPr>
          <w:rFonts w:ascii="Arial" w:eastAsia="Calibri" w:hAnsi="Arial" w:cs="Arial"/>
          <w:sz w:val="24"/>
          <w:szCs w:val="24"/>
        </w:rPr>
        <w:t>i wykon</w:t>
      </w:r>
      <w:r w:rsidR="00DC3F2A">
        <w:rPr>
          <w:rFonts w:ascii="Arial" w:eastAsia="Calibri" w:hAnsi="Arial" w:cs="Arial"/>
          <w:sz w:val="24"/>
          <w:szCs w:val="24"/>
        </w:rPr>
        <w:t>ywania umowy</w:t>
      </w:r>
      <w:r>
        <w:rPr>
          <w:rFonts w:ascii="Arial" w:eastAsia="Calibri" w:hAnsi="Arial" w:cs="Arial"/>
          <w:sz w:val="24"/>
          <w:szCs w:val="24"/>
        </w:rPr>
        <w:t xml:space="preserve"> - art. 6 ust. 1 lit. b RODO;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wypełnienia obowiązków prawnych ciążących na administratorze, wynikających z przepisów powszechnie obowiązujących, w tym prawa podatkowego- podstawą prawną przetwarzania jest niezbędność do wypełnienia obowiązku prawnego ciążącego na administratorze - </w:t>
      </w:r>
      <w:r>
        <w:rPr>
          <w:rFonts w:ascii="Arial" w:eastAsia="Calibri" w:hAnsi="Arial" w:cs="Arial"/>
          <w:sz w:val="24"/>
          <w:szCs w:val="24"/>
        </w:rPr>
        <w:br/>
        <w:t>art. 6 ust. 1 lit. c. RODO;</w:t>
      </w:r>
    </w:p>
    <w:p w:rsidR="007E6FDF" w:rsidRPr="00A66095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dochodzenia roszczeń lub obrony przed roszczeniami związanymi z zawartą </w:t>
      </w:r>
      <w:r w:rsidR="00DC3F2A">
        <w:rPr>
          <w:rFonts w:ascii="Arial" w:eastAsia="Calibri" w:hAnsi="Arial" w:cs="Arial"/>
          <w:sz w:val="24"/>
          <w:szCs w:val="24"/>
        </w:rPr>
        <w:t>umową</w:t>
      </w:r>
      <w:r>
        <w:rPr>
          <w:rFonts w:ascii="Arial" w:eastAsia="Calibri" w:hAnsi="Arial" w:cs="Arial"/>
          <w:sz w:val="24"/>
          <w:szCs w:val="24"/>
        </w:rPr>
        <w:t xml:space="preserve"> – podstawą prawna przetwarzania jest niezbędność do wypełnienia obowiązku prawnego ciążącego na administratorze – art. 6 lit. c. RODO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Dane osobowe są przechowywane przez okres trwania </w:t>
      </w:r>
      <w:r w:rsidR="00DC3F2A">
        <w:rPr>
          <w:rFonts w:ascii="Arial" w:eastAsia="Calibri" w:hAnsi="Arial" w:cs="Arial"/>
          <w:sz w:val="24"/>
          <w:szCs w:val="24"/>
        </w:rPr>
        <w:t>umowy</w:t>
      </w:r>
      <w:r>
        <w:rPr>
          <w:rFonts w:ascii="Arial" w:eastAsia="Calibri" w:hAnsi="Arial" w:cs="Arial"/>
          <w:sz w:val="24"/>
          <w:szCs w:val="24"/>
        </w:rPr>
        <w:t xml:space="preserve">, </w:t>
      </w:r>
      <w:r>
        <w:rPr>
          <w:rFonts w:ascii="Arial" w:eastAsia="Calibri" w:hAnsi="Arial" w:cs="Arial"/>
          <w:sz w:val="24"/>
          <w:szCs w:val="24"/>
        </w:rPr>
        <w:br/>
        <w:t>a następnie do momentu upływu okresu przechowywania danych wynikającego z przepisów prawa.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Osobie, której dane są przetwarzane przysługuje prawo: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dostępu do treści swoich danych osobowych, żądania ich sprostowania lub usunięcia, na zasadach określonych w art. 15-17 RODO;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ograniczenia przetwarzania danych, w przypadkach określonych </w:t>
      </w:r>
      <w:r>
        <w:rPr>
          <w:rFonts w:ascii="Arial" w:eastAsia="Calibri" w:hAnsi="Arial" w:cs="Arial"/>
          <w:sz w:val="24"/>
          <w:szCs w:val="24"/>
        </w:rPr>
        <w:br/>
        <w:t>w art. 18 RODO;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przenoszenia danych, na zasadach określonych w art. 20 RODO </w:t>
      </w:r>
      <w:r>
        <w:rPr>
          <w:rFonts w:ascii="Arial" w:eastAsia="Calibri" w:hAnsi="Arial" w:cs="Arial"/>
          <w:sz w:val="24"/>
          <w:szCs w:val="24"/>
        </w:rPr>
        <w:br/>
        <w:t>tj. do otrzymania przez osobę, której dane dotyczą od administratora danych osobowych jej dotyczących w ustrukturyzowanym, powszechnie używanym formacie nadającym się do odczytu maszynowego;</w:t>
      </w:r>
    </w:p>
    <w:p w:rsidR="007E6FDF" w:rsidRDefault="007E6FDF" w:rsidP="007E6FDF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wniesienia skargi do prezesa Urzędu Ochrony Danych Osobowych.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 celu skorzystania z praw, o których mowa w pkt. 5 </w:t>
      </w:r>
      <w:proofErr w:type="spellStart"/>
      <w:r>
        <w:rPr>
          <w:rFonts w:ascii="Arial" w:eastAsia="Calibri" w:hAnsi="Arial" w:cs="Arial"/>
          <w:sz w:val="24"/>
          <w:szCs w:val="24"/>
        </w:rPr>
        <w:t>ppkt</w:t>
      </w:r>
      <w:proofErr w:type="spellEnd"/>
      <w:r>
        <w:rPr>
          <w:rFonts w:ascii="Arial" w:eastAsia="Calibri" w:hAnsi="Arial" w:cs="Arial"/>
          <w:sz w:val="24"/>
          <w:szCs w:val="24"/>
        </w:rPr>
        <w:t>. 1-3 należy skontaktować się z administratorem lub inspektorem ochrony danych, korzystając ze wskazanych wyżej danych kontaktowych.</w:t>
      </w:r>
    </w:p>
    <w:p w:rsidR="007E6FDF" w:rsidRDefault="007E6FDF" w:rsidP="007E6FD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Podanie danych osobowych jest konieczne do zawarcia i wykonywania  zamówienia. odmowa podania danych osobowych uniemożliwia zawarcie zamówienia. </w:t>
      </w:r>
    </w:p>
    <w:p w:rsidR="007E6FDF" w:rsidRDefault="007E6FDF" w:rsidP="007E6FD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11275" w:rsidRDefault="0084387D"/>
    <w:sectPr w:rsidR="00D1127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87D" w:rsidRDefault="0084387D" w:rsidP="007E6FDF">
      <w:pPr>
        <w:spacing w:after="0" w:line="240" w:lineRule="auto"/>
      </w:pPr>
      <w:r>
        <w:separator/>
      </w:r>
    </w:p>
  </w:endnote>
  <w:endnote w:type="continuationSeparator" w:id="0">
    <w:p w:rsidR="0084387D" w:rsidRDefault="0084387D" w:rsidP="007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87D" w:rsidRDefault="0084387D" w:rsidP="007E6FDF">
      <w:pPr>
        <w:spacing w:after="0" w:line="240" w:lineRule="auto"/>
      </w:pPr>
      <w:r>
        <w:separator/>
      </w:r>
    </w:p>
  </w:footnote>
  <w:footnote w:type="continuationSeparator" w:id="0">
    <w:p w:rsidR="0084387D" w:rsidRDefault="0084387D" w:rsidP="007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FDF" w:rsidRPr="007E6FDF" w:rsidRDefault="007E6FDF">
    <w:pPr>
      <w:pStyle w:val="Nagwek"/>
      <w:rPr>
        <w:rFonts w:ascii="Arial" w:hAnsi="Arial" w:cs="Arial"/>
        <w:b/>
      </w:rPr>
    </w:pPr>
    <w:r w:rsidRPr="007E6FDF">
      <w:rPr>
        <w:rFonts w:ascii="Arial" w:hAnsi="Arial" w:cs="Arial"/>
        <w:b/>
      </w:rPr>
      <w:t>PO VII WB 262.</w:t>
    </w:r>
    <w:r w:rsidR="001C3F5C">
      <w:rPr>
        <w:rFonts w:ascii="Arial" w:hAnsi="Arial" w:cs="Arial"/>
        <w:b/>
      </w:rPr>
      <w:t>94</w:t>
    </w:r>
    <w:r w:rsidRPr="007E6FDF">
      <w:rPr>
        <w:rFonts w:ascii="Arial" w:hAnsi="Arial" w:cs="Arial"/>
        <w:b/>
      </w:rPr>
      <w:t>.2021</w:t>
    </w:r>
  </w:p>
  <w:p w:rsidR="007E6FDF" w:rsidRPr="007E6FDF" w:rsidRDefault="00AF42EF" w:rsidP="007E6FDF">
    <w:pPr>
      <w:pStyle w:val="Nagwek"/>
      <w:ind w:left="6372"/>
      <w:rPr>
        <w:rFonts w:ascii="Arial" w:hAnsi="Arial" w:cs="Arial"/>
        <w:b/>
      </w:rPr>
    </w:pPr>
    <w:r>
      <w:rPr>
        <w:rFonts w:ascii="Arial" w:hAnsi="Arial" w:cs="Arial"/>
        <w:b/>
      </w:rPr>
      <w:t>Załącznik nr  7</w:t>
    </w:r>
    <w:r w:rsidR="00DC3F2A">
      <w:rPr>
        <w:rFonts w:ascii="Arial" w:hAnsi="Arial" w:cs="Arial"/>
        <w:b/>
      </w:rPr>
      <w:t xml:space="preserve"> </w:t>
    </w:r>
  </w:p>
  <w:p w:rsidR="007E6FDF" w:rsidRPr="007E6FDF" w:rsidRDefault="007E6FDF" w:rsidP="007E6FDF">
    <w:pPr>
      <w:pStyle w:val="Nagwek"/>
      <w:ind w:left="6372"/>
      <w:rPr>
        <w:rFonts w:ascii="Arial" w:hAnsi="Arial" w:cs="Arial"/>
        <w:b/>
      </w:rPr>
    </w:pPr>
    <w:r w:rsidRPr="007E6FDF">
      <w:rPr>
        <w:rFonts w:ascii="Arial" w:hAnsi="Arial" w:cs="Arial"/>
        <w:b/>
      </w:rPr>
      <w:t>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CEA"/>
    <w:multiLevelType w:val="hybridMultilevel"/>
    <w:tmpl w:val="ADC87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DF"/>
    <w:rsid w:val="001C3F5C"/>
    <w:rsid w:val="00246202"/>
    <w:rsid w:val="002A1AFF"/>
    <w:rsid w:val="005410B7"/>
    <w:rsid w:val="00776587"/>
    <w:rsid w:val="007E6FDF"/>
    <w:rsid w:val="0084387D"/>
    <w:rsid w:val="00937B89"/>
    <w:rsid w:val="00953A42"/>
    <w:rsid w:val="00975816"/>
    <w:rsid w:val="00AF42EF"/>
    <w:rsid w:val="00B46934"/>
    <w:rsid w:val="00C01318"/>
    <w:rsid w:val="00C724B2"/>
    <w:rsid w:val="00CD4B04"/>
    <w:rsid w:val="00DC3F2A"/>
    <w:rsid w:val="00E6563E"/>
    <w:rsid w:val="00E7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761188-E983-4103-93EA-DD8C126E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F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FD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6FD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E6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FDF"/>
  </w:style>
  <w:style w:type="paragraph" w:styleId="Stopka">
    <w:name w:val="footer"/>
    <w:basedOn w:val="Normalny"/>
    <w:link w:val="StopkaZnak"/>
    <w:uiPriority w:val="99"/>
    <w:unhideWhenUsed/>
    <w:rsid w:val="007E6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FDF"/>
  </w:style>
  <w:style w:type="paragraph" w:styleId="Tekstdymka">
    <w:name w:val="Balloon Text"/>
    <w:basedOn w:val="Normalny"/>
    <w:link w:val="TekstdymkaZnak"/>
    <w:uiPriority w:val="99"/>
    <w:semiHidden/>
    <w:unhideWhenUsed/>
    <w:rsid w:val="00937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nin.po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konin.p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Sara Grzeszczak</cp:lastModifiedBy>
  <cp:revision>3</cp:revision>
  <cp:lastPrinted>2021-07-27T07:55:00Z</cp:lastPrinted>
  <dcterms:created xsi:type="dcterms:W3CDTF">2021-07-21T10:33:00Z</dcterms:created>
  <dcterms:modified xsi:type="dcterms:W3CDTF">2021-07-27T08:01:00Z</dcterms:modified>
</cp:coreProperties>
</file>